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A1396D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</w:t>
      </w:r>
      <w:r w:rsidR="00EE79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42</w:t>
      </w:r>
      <w:r w:rsidR="00BE2703"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4A639A"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0775B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тридцять </w:t>
      </w:r>
      <w:r w:rsidR="00C458A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7C2AC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A136D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   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E26AD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  <w:r w:rsidR="000775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приватної </w:t>
      </w:r>
    </w:p>
    <w:p w:rsidR="00B74A16" w:rsidRDefault="000775B3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зі зміною</w:t>
      </w:r>
      <w:r w:rsidR="00973BC7">
        <w:rPr>
          <w:rFonts w:ascii="Times New Roman" w:eastAsia="Times New Roman" w:hAnsi="Times New Roman"/>
          <w:sz w:val="28"/>
          <w:szCs w:val="28"/>
          <w:lang w:eastAsia="ru-RU"/>
        </w:rPr>
        <w:t xml:space="preserve"> цільов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73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призначення</w:t>
      </w:r>
    </w:p>
    <w:p w:rsidR="00B74A16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A1396D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землеустрою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приватної власності, цільове призначення якої змінюється з будівництва і обслуговування житлового будинку, господарських будівель і споруд (присадибна ділянка) на для будівництва </w:t>
      </w:r>
      <w:r w:rsidR="008A13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та обслуговування будівель торгівлі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</w:t>
      </w:r>
      <w:r w:rsidR="001F1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24436D" w:rsidRPr="00B40EC5">
        <w:rPr>
          <w:rFonts w:ascii="Times New Roman" w:eastAsia="Times New Roman" w:hAnsi="Times New Roman"/>
          <w:sz w:val="28"/>
          <w:szCs w:val="28"/>
          <w:lang w:eastAsia="ru-RU"/>
        </w:rPr>
        <w:t>12, 20, 38, 39,</w:t>
      </w:r>
      <w:r w:rsidR="00B40EC5" w:rsidRPr="00B40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6D" w:rsidRPr="00B40EC5">
        <w:rPr>
          <w:rFonts w:ascii="Times New Roman" w:eastAsia="Times New Roman" w:hAnsi="Times New Roman"/>
          <w:sz w:val="28"/>
          <w:szCs w:val="28"/>
          <w:lang w:eastAsia="ru-RU"/>
        </w:rPr>
        <w:t>186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п. 23</w:t>
      </w:r>
      <w:r w:rsidR="00E26ADA" w:rsidRPr="00E26ADA">
        <w:t xml:space="preserve"> </w:t>
      </w:r>
      <w:r w:rsidR="00E26ADA" w:rsidRPr="00E26ADA">
        <w:rPr>
          <w:rFonts w:ascii="Times New Roman" w:eastAsia="Times New Roman" w:hAnsi="Times New Roman"/>
          <w:sz w:val="28"/>
          <w:szCs w:val="28"/>
          <w:lang w:eastAsia="ru-RU"/>
        </w:rPr>
        <w:t>Розділу X «Перехідні положення»</w:t>
      </w:r>
      <w:r w:rsidR="00633A26" w:rsidRPr="00B40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6D" w:rsidRPr="00B40EC5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кодексу України,</w:t>
      </w:r>
      <w:r w:rsidR="0024436D">
        <w:rPr>
          <w:sz w:val="28"/>
          <w:szCs w:val="28"/>
        </w:rPr>
        <w:t xml:space="preserve"> </w:t>
      </w:r>
      <w:r w:rsidR="00E26ADA">
        <w:rPr>
          <w:sz w:val="28"/>
          <w:szCs w:val="28"/>
        </w:rPr>
        <w:t xml:space="preserve">                            </w:t>
      </w:r>
      <w:r w:rsidR="0024436D" w:rsidRPr="00BA5F67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BA5F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436D" w:rsidRPr="00BA5F67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24436D">
        <w:rPr>
          <w:sz w:val="28"/>
          <w:szCs w:val="28"/>
        </w:rPr>
        <w:t xml:space="preserve"> </w:t>
      </w:r>
      <w:r w:rsidR="0024436D" w:rsidRPr="00BA5F67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землеустрій»,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="004962E1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26, 59 Закону України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  <w:r w:rsidR="001E4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FD7" w:rsidRPr="003B196A" w:rsidRDefault="001F1FD7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96A" w:rsidRPr="00471DEE" w:rsidRDefault="003B196A" w:rsidP="00471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2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D2" w:rsidRPr="00A1396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D2" w:rsidRPr="00A1396D">
        <w:rPr>
          <w:rFonts w:ascii="Times New Roman" w:eastAsia="Times New Roman" w:hAnsi="Times New Roman"/>
          <w:sz w:val="28"/>
          <w:szCs w:val="28"/>
          <w:lang w:eastAsia="ru-RU"/>
        </w:rPr>
        <w:t>землеустрою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відведення земельної ділянки приватної власності, цільове призначення якої змінюється з 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(02.01)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для будівництва та обслуговування будівель торгівлі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(03.07),</w:t>
      </w:r>
      <w:r w:rsidR="00471DEE" w:rsidRPr="00471DEE">
        <w:t xml:space="preserve">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загальною площею   –  0,0361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гр. Черняк </w:t>
      </w:r>
      <w:proofErr w:type="spellStart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0151D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ніє</w:t>
      </w:r>
      <w:proofErr w:type="spellEnd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Ізетівні</w:t>
      </w:r>
      <w:proofErr w:type="spellEnd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кадастровий номер 74236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1050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яка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знаходиться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адресою: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Князя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Ігоря,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5/2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м. Новгород-Сіверський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, Чернігівська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196A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змінити цільове призначення земельної ділянки</w:t>
      </w:r>
      <w:r w:rsidR="00471D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кадастровим номером 7423610000:00:001:1050,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загальною площею   –  0,0361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яка знаходиться                    за адресою: вул. Князя Ігоря, буд. 5/2, м. Новгород-Сіверський, Чернігівська область,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«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(код КВЦПЗ 0</w:t>
      </w:r>
      <w:r w:rsidR="005B4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.01) </w:t>
      </w:r>
      <w:r w:rsidR="005B4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«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>для будівництва та обслуговування будівель торгівлі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(код КВЦПЗ </w:t>
      </w:r>
      <w:r w:rsidR="005B4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03.07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471D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34A81" w:rsidRPr="00471DEE" w:rsidRDefault="00FC28A8" w:rsidP="00E26A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E26ADA" w:rsidRDefault="00E26ADA" w:rsidP="00D36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AA8" w:rsidRDefault="00772AA8" w:rsidP="00E2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DEE" w:rsidRDefault="006A0564" w:rsidP="00E2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>Л. Ткаченко</w:t>
      </w:r>
      <w:r w:rsidR="00082351" w:rsidRPr="00A1396D">
        <w:rPr>
          <w:rFonts w:ascii="Times New Roman" w:hAnsi="Times New Roman"/>
          <w:sz w:val="28"/>
          <w:szCs w:val="28"/>
        </w:rPr>
        <w:br w:type="page"/>
      </w:r>
    </w:p>
    <w:p w:rsidR="00772AA8" w:rsidRDefault="00772AA8" w:rsidP="00772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772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Проєкт рішення підготував: </w:t>
      </w:r>
      <w:r w:rsidRPr="00A1396D">
        <w:rPr>
          <w:rFonts w:ascii="Times New Roman" w:hAnsi="Times New Roman"/>
          <w:sz w:val="28"/>
          <w:szCs w:val="28"/>
        </w:rPr>
        <w:tab/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відносин 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="00433348" w:rsidRPr="00A1396D">
        <w:rPr>
          <w:rFonts w:ascii="Times New Roman" w:hAnsi="Times New Roman"/>
          <w:sz w:val="28"/>
          <w:szCs w:val="28"/>
        </w:rPr>
        <w:t>А</w:t>
      </w:r>
      <w:r w:rsidRPr="00A1396D">
        <w:rPr>
          <w:rFonts w:ascii="Times New Roman" w:hAnsi="Times New Roman"/>
          <w:sz w:val="28"/>
          <w:szCs w:val="28"/>
        </w:rPr>
        <w:t xml:space="preserve">. </w:t>
      </w:r>
      <w:r w:rsidR="00433348" w:rsidRPr="00A1396D">
        <w:rPr>
          <w:rFonts w:ascii="Times New Roman" w:hAnsi="Times New Roman"/>
          <w:sz w:val="28"/>
          <w:szCs w:val="28"/>
        </w:rPr>
        <w:t>Вовк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ПОГОДЖЕНО: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органів 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С. Йожиков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F31377" w:rsidRPr="00A1396D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F31377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М. Шахунов</w:t>
      </w:r>
    </w:p>
    <w:p w:rsidR="00E26ADA" w:rsidRDefault="00E26ADA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ADA" w:rsidRPr="00E26ADA" w:rsidRDefault="00E26ADA" w:rsidP="00E26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ADA">
        <w:rPr>
          <w:rFonts w:ascii="Times New Roman" w:hAnsi="Times New Roman"/>
          <w:sz w:val="28"/>
          <w:szCs w:val="28"/>
        </w:rPr>
        <w:t xml:space="preserve">Начальник відділу містобудування </w:t>
      </w:r>
    </w:p>
    <w:p w:rsidR="00E26ADA" w:rsidRPr="00A1396D" w:rsidRDefault="00E26ADA" w:rsidP="00E26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ADA">
        <w:rPr>
          <w:rFonts w:ascii="Times New Roman" w:hAnsi="Times New Roman"/>
          <w:sz w:val="28"/>
          <w:szCs w:val="28"/>
        </w:rPr>
        <w:t>та архітектури міської ради</w:t>
      </w:r>
      <w:r w:rsidRPr="00E26ADA">
        <w:rPr>
          <w:rFonts w:ascii="Times New Roman" w:hAnsi="Times New Roman"/>
          <w:sz w:val="28"/>
          <w:szCs w:val="28"/>
        </w:rPr>
        <w:tab/>
      </w:r>
      <w:r w:rsidRPr="00E26ADA">
        <w:rPr>
          <w:rFonts w:ascii="Times New Roman" w:hAnsi="Times New Roman"/>
          <w:sz w:val="28"/>
          <w:szCs w:val="28"/>
        </w:rPr>
        <w:tab/>
      </w:r>
      <w:r w:rsidRPr="00E26ADA">
        <w:rPr>
          <w:rFonts w:ascii="Times New Roman" w:hAnsi="Times New Roman"/>
          <w:sz w:val="28"/>
          <w:szCs w:val="28"/>
        </w:rPr>
        <w:tab/>
      </w:r>
      <w:r w:rsidRPr="00E26ADA">
        <w:rPr>
          <w:rFonts w:ascii="Times New Roman" w:hAnsi="Times New Roman"/>
          <w:sz w:val="28"/>
          <w:szCs w:val="28"/>
        </w:rPr>
        <w:tab/>
      </w:r>
      <w:r w:rsidRPr="00E26ADA">
        <w:rPr>
          <w:rFonts w:ascii="Times New Roman" w:hAnsi="Times New Roman"/>
          <w:sz w:val="28"/>
          <w:szCs w:val="28"/>
        </w:rPr>
        <w:tab/>
      </w:r>
      <w:r w:rsidRPr="00E26ADA">
        <w:rPr>
          <w:rFonts w:ascii="Times New Roman" w:hAnsi="Times New Roman"/>
          <w:sz w:val="28"/>
          <w:szCs w:val="28"/>
        </w:rPr>
        <w:tab/>
        <w:t>О. Сердюк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8123CE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Секретар 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Ю. Лакоза</w:t>
      </w:r>
    </w:p>
    <w:p w:rsidR="00F31377" w:rsidRPr="008123CE" w:rsidRDefault="00F31377" w:rsidP="00F31377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057056" w:rsidRDefault="00057056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057056" w:rsidRDefault="00057056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057056" w:rsidRDefault="00057056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057056" w:rsidRDefault="00057056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057056" w:rsidRDefault="00057056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057056" w:rsidRDefault="00057056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057056" w:rsidRPr="008123CE" w:rsidRDefault="00057056" w:rsidP="007815DD">
      <w:pPr>
        <w:spacing w:after="0"/>
        <w:rPr>
          <w:rFonts w:ascii="Times New Roman" w:hAnsi="Times New Roman"/>
          <w:sz w:val="28"/>
          <w:szCs w:val="28"/>
        </w:rPr>
      </w:pPr>
      <w:r w:rsidRPr="00057056">
        <w:rPr>
          <w:rFonts w:ascii="Times New Roman" w:hAnsi="Times New Roman"/>
          <w:sz w:val="28"/>
          <w:szCs w:val="28"/>
        </w:rPr>
        <w:t>Надіслати:                                                                                                                         - відділу земельних відносин міської ради – 1 прим.</w:t>
      </w:r>
    </w:p>
    <w:sectPr w:rsidR="00057056" w:rsidRPr="008123CE" w:rsidSect="00772AA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545E"/>
    <w:multiLevelType w:val="hybridMultilevel"/>
    <w:tmpl w:val="07A0FFBE"/>
    <w:lvl w:ilvl="0" w:tplc="C0E25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077"/>
    <w:rsid w:val="00003106"/>
    <w:rsid w:val="00003B05"/>
    <w:rsid w:val="000070BE"/>
    <w:rsid w:val="00057056"/>
    <w:rsid w:val="00061885"/>
    <w:rsid w:val="0007671F"/>
    <w:rsid w:val="000775B3"/>
    <w:rsid w:val="00082351"/>
    <w:rsid w:val="00085A02"/>
    <w:rsid w:val="0008692F"/>
    <w:rsid w:val="0009177D"/>
    <w:rsid w:val="00095B67"/>
    <w:rsid w:val="000A5DE1"/>
    <w:rsid w:val="000B644E"/>
    <w:rsid w:val="000C0599"/>
    <w:rsid w:val="000E101D"/>
    <w:rsid w:val="000F3B3A"/>
    <w:rsid w:val="0011083A"/>
    <w:rsid w:val="00110B42"/>
    <w:rsid w:val="00112052"/>
    <w:rsid w:val="0011668E"/>
    <w:rsid w:val="00122747"/>
    <w:rsid w:val="00126379"/>
    <w:rsid w:val="0015284E"/>
    <w:rsid w:val="0015733D"/>
    <w:rsid w:val="001803EE"/>
    <w:rsid w:val="001C4A4C"/>
    <w:rsid w:val="001E4B05"/>
    <w:rsid w:val="001F1FD7"/>
    <w:rsid w:val="001F5C1A"/>
    <w:rsid w:val="002047CE"/>
    <w:rsid w:val="00207EB9"/>
    <w:rsid w:val="0022324C"/>
    <w:rsid w:val="00231FCD"/>
    <w:rsid w:val="0024436D"/>
    <w:rsid w:val="00245B5B"/>
    <w:rsid w:val="00246F24"/>
    <w:rsid w:val="00262003"/>
    <w:rsid w:val="00263A16"/>
    <w:rsid w:val="00282778"/>
    <w:rsid w:val="002A5105"/>
    <w:rsid w:val="002A756A"/>
    <w:rsid w:val="002C488D"/>
    <w:rsid w:val="002C6417"/>
    <w:rsid w:val="002C68DC"/>
    <w:rsid w:val="002D47BD"/>
    <w:rsid w:val="00372C1D"/>
    <w:rsid w:val="003826EE"/>
    <w:rsid w:val="003854C4"/>
    <w:rsid w:val="00385943"/>
    <w:rsid w:val="003B196A"/>
    <w:rsid w:val="003C635C"/>
    <w:rsid w:val="003E4779"/>
    <w:rsid w:val="003F2587"/>
    <w:rsid w:val="003F4ECD"/>
    <w:rsid w:val="00410A4A"/>
    <w:rsid w:val="00433348"/>
    <w:rsid w:val="004543EB"/>
    <w:rsid w:val="00471DEE"/>
    <w:rsid w:val="004962E1"/>
    <w:rsid w:val="004A2E51"/>
    <w:rsid w:val="004A639A"/>
    <w:rsid w:val="004A6F4B"/>
    <w:rsid w:val="004C3656"/>
    <w:rsid w:val="00500572"/>
    <w:rsid w:val="00503E4A"/>
    <w:rsid w:val="005217B5"/>
    <w:rsid w:val="00524BD7"/>
    <w:rsid w:val="00526B1E"/>
    <w:rsid w:val="005342E1"/>
    <w:rsid w:val="00536970"/>
    <w:rsid w:val="00545AA9"/>
    <w:rsid w:val="005612B5"/>
    <w:rsid w:val="00564FD0"/>
    <w:rsid w:val="0056505B"/>
    <w:rsid w:val="00565638"/>
    <w:rsid w:val="00572057"/>
    <w:rsid w:val="0058584C"/>
    <w:rsid w:val="005B29B6"/>
    <w:rsid w:val="005B4842"/>
    <w:rsid w:val="005C2BD3"/>
    <w:rsid w:val="005E0B8C"/>
    <w:rsid w:val="005E28A5"/>
    <w:rsid w:val="005E2AC7"/>
    <w:rsid w:val="00625465"/>
    <w:rsid w:val="00633A26"/>
    <w:rsid w:val="00645AF2"/>
    <w:rsid w:val="00654A5C"/>
    <w:rsid w:val="006673DF"/>
    <w:rsid w:val="00673511"/>
    <w:rsid w:val="006A0564"/>
    <w:rsid w:val="006B3F38"/>
    <w:rsid w:val="006B47DE"/>
    <w:rsid w:val="006C0357"/>
    <w:rsid w:val="006F3252"/>
    <w:rsid w:val="0070151D"/>
    <w:rsid w:val="00703818"/>
    <w:rsid w:val="00722E3C"/>
    <w:rsid w:val="00731701"/>
    <w:rsid w:val="00750671"/>
    <w:rsid w:val="00766D9C"/>
    <w:rsid w:val="00772AA8"/>
    <w:rsid w:val="007815DD"/>
    <w:rsid w:val="007C2AC3"/>
    <w:rsid w:val="007E1602"/>
    <w:rsid w:val="007F1A5F"/>
    <w:rsid w:val="008123CE"/>
    <w:rsid w:val="0082344A"/>
    <w:rsid w:val="00831DB3"/>
    <w:rsid w:val="008508FC"/>
    <w:rsid w:val="00857E74"/>
    <w:rsid w:val="008A136D"/>
    <w:rsid w:val="008B17EF"/>
    <w:rsid w:val="008B2B56"/>
    <w:rsid w:val="008C76F9"/>
    <w:rsid w:val="008D47CB"/>
    <w:rsid w:val="008D6F9F"/>
    <w:rsid w:val="008F5077"/>
    <w:rsid w:val="00906C7C"/>
    <w:rsid w:val="00914488"/>
    <w:rsid w:val="009155A4"/>
    <w:rsid w:val="009227C0"/>
    <w:rsid w:val="00925BBF"/>
    <w:rsid w:val="00926B9E"/>
    <w:rsid w:val="00935C42"/>
    <w:rsid w:val="00942E48"/>
    <w:rsid w:val="00953D9D"/>
    <w:rsid w:val="00973BC7"/>
    <w:rsid w:val="00984E07"/>
    <w:rsid w:val="009B3BB2"/>
    <w:rsid w:val="009B5C92"/>
    <w:rsid w:val="009F3174"/>
    <w:rsid w:val="009F6DFE"/>
    <w:rsid w:val="00A06109"/>
    <w:rsid w:val="00A10BEC"/>
    <w:rsid w:val="00A1396D"/>
    <w:rsid w:val="00A13BC8"/>
    <w:rsid w:val="00A23825"/>
    <w:rsid w:val="00A26DEF"/>
    <w:rsid w:val="00A55768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34A81"/>
    <w:rsid w:val="00B40EC5"/>
    <w:rsid w:val="00B663C1"/>
    <w:rsid w:val="00B738B2"/>
    <w:rsid w:val="00B74A16"/>
    <w:rsid w:val="00B86DF9"/>
    <w:rsid w:val="00BA5F67"/>
    <w:rsid w:val="00BC03DC"/>
    <w:rsid w:val="00BC318A"/>
    <w:rsid w:val="00BC5933"/>
    <w:rsid w:val="00BE2703"/>
    <w:rsid w:val="00C14CEC"/>
    <w:rsid w:val="00C447A1"/>
    <w:rsid w:val="00C458A4"/>
    <w:rsid w:val="00CA25D9"/>
    <w:rsid w:val="00CA2A4A"/>
    <w:rsid w:val="00CA42FC"/>
    <w:rsid w:val="00CA5AF4"/>
    <w:rsid w:val="00CB2998"/>
    <w:rsid w:val="00CB4177"/>
    <w:rsid w:val="00CC2232"/>
    <w:rsid w:val="00CC54D2"/>
    <w:rsid w:val="00CC647A"/>
    <w:rsid w:val="00CD15DF"/>
    <w:rsid w:val="00CE0D18"/>
    <w:rsid w:val="00CF5E7C"/>
    <w:rsid w:val="00CF7933"/>
    <w:rsid w:val="00D0222E"/>
    <w:rsid w:val="00D24F1E"/>
    <w:rsid w:val="00D36DB5"/>
    <w:rsid w:val="00D55321"/>
    <w:rsid w:val="00D70401"/>
    <w:rsid w:val="00D70684"/>
    <w:rsid w:val="00D7744F"/>
    <w:rsid w:val="00DA168F"/>
    <w:rsid w:val="00DA1DFE"/>
    <w:rsid w:val="00DC15E8"/>
    <w:rsid w:val="00DE0AAC"/>
    <w:rsid w:val="00DE4509"/>
    <w:rsid w:val="00DE652C"/>
    <w:rsid w:val="00DF1856"/>
    <w:rsid w:val="00DF6254"/>
    <w:rsid w:val="00E1718E"/>
    <w:rsid w:val="00E26ADA"/>
    <w:rsid w:val="00E41461"/>
    <w:rsid w:val="00E912A4"/>
    <w:rsid w:val="00EA1031"/>
    <w:rsid w:val="00EB3587"/>
    <w:rsid w:val="00EB741E"/>
    <w:rsid w:val="00ED6D32"/>
    <w:rsid w:val="00EE79C4"/>
    <w:rsid w:val="00EF10F8"/>
    <w:rsid w:val="00F10770"/>
    <w:rsid w:val="00F31377"/>
    <w:rsid w:val="00F42127"/>
    <w:rsid w:val="00F675F4"/>
    <w:rsid w:val="00F73E71"/>
    <w:rsid w:val="00F826A9"/>
    <w:rsid w:val="00F94B27"/>
    <w:rsid w:val="00F95097"/>
    <w:rsid w:val="00FC28A8"/>
    <w:rsid w:val="00FE12FF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05BE-47E5-47C2-8466-59AC9D00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7</cp:revision>
  <cp:lastPrinted>2022-08-04T12:48:00Z</cp:lastPrinted>
  <dcterms:created xsi:type="dcterms:W3CDTF">2023-11-27T14:19:00Z</dcterms:created>
  <dcterms:modified xsi:type="dcterms:W3CDTF">2023-12-12T10:59:00Z</dcterms:modified>
</cp:coreProperties>
</file>